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E030" w14:textId="7DF910A3" w:rsidR="000A537D" w:rsidRPr="000A537D" w:rsidRDefault="000A537D" w:rsidP="000A53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537D">
        <w:rPr>
          <w:rFonts w:ascii="Arial" w:hAnsi="Arial" w:cs="Arial"/>
          <w:b/>
          <w:bCs/>
          <w:sz w:val="24"/>
          <w:szCs w:val="24"/>
        </w:rPr>
        <w:t>Recuperação Final de Física</w:t>
      </w:r>
    </w:p>
    <w:p w14:paraId="34827DDC" w14:textId="1D4FF558" w:rsidR="000A537D" w:rsidRPr="000A537D" w:rsidRDefault="000A537D" w:rsidP="000A53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537D">
        <w:rPr>
          <w:rFonts w:ascii="Arial" w:hAnsi="Arial" w:cs="Arial"/>
          <w:b/>
          <w:bCs/>
          <w:sz w:val="24"/>
          <w:szCs w:val="24"/>
        </w:rPr>
        <w:t xml:space="preserve">Professor(a): Bruna Campos   Série: </w:t>
      </w:r>
      <w:r w:rsidR="00D745EB">
        <w:rPr>
          <w:rFonts w:ascii="Arial" w:hAnsi="Arial" w:cs="Arial"/>
          <w:b/>
          <w:bCs/>
          <w:sz w:val="24"/>
          <w:szCs w:val="24"/>
        </w:rPr>
        <w:t>2</w:t>
      </w:r>
      <w:r w:rsidRPr="000A537D">
        <w:rPr>
          <w:rFonts w:ascii="Arial" w:hAnsi="Arial" w:cs="Arial"/>
          <w:b/>
          <w:bCs/>
          <w:sz w:val="24"/>
          <w:szCs w:val="24"/>
        </w:rPr>
        <w:t>°</w:t>
      </w:r>
      <w:r w:rsidR="00D745EB">
        <w:rPr>
          <w:rFonts w:ascii="Arial" w:hAnsi="Arial" w:cs="Arial"/>
          <w:b/>
          <w:bCs/>
          <w:sz w:val="24"/>
          <w:szCs w:val="24"/>
        </w:rPr>
        <w:t xml:space="preserve"> e 3°</w:t>
      </w:r>
      <w:r w:rsidRPr="000A537D">
        <w:rPr>
          <w:rFonts w:ascii="Arial" w:hAnsi="Arial" w:cs="Arial"/>
          <w:b/>
          <w:bCs/>
          <w:sz w:val="24"/>
          <w:szCs w:val="24"/>
        </w:rPr>
        <w:t xml:space="preserve"> ano</w:t>
      </w:r>
      <w:r w:rsidR="00D745EB">
        <w:rPr>
          <w:rFonts w:ascii="Arial" w:hAnsi="Arial" w:cs="Arial"/>
          <w:b/>
          <w:bCs/>
          <w:sz w:val="24"/>
          <w:szCs w:val="24"/>
        </w:rPr>
        <w:t xml:space="preserve"> EM</w:t>
      </w:r>
      <w:r w:rsidRPr="000A537D">
        <w:rPr>
          <w:rFonts w:ascii="Arial" w:hAnsi="Arial" w:cs="Arial"/>
          <w:b/>
          <w:bCs/>
          <w:sz w:val="24"/>
          <w:szCs w:val="24"/>
        </w:rPr>
        <w:t xml:space="preserve"> -    Data de Entrega: 14/12/2021    </w:t>
      </w:r>
    </w:p>
    <w:p w14:paraId="0D233478" w14:textId="3A852737" w:rsidR="000A537D" w:rsidRDefault="000A537D" w:rsidP="000A537D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0A537D">
        <w:rPr>
          <w:rFonts w:ascii="Arial" w:hAnsi="Arial" w:cs="Arial"/>
          <w:b/>
          <w:bCs/>
          <w:sz w:val="24"/>
          <w:szCs w:val="24"/>
        </w:rPr>
        <w:t>Nome:</w:t>
      </w:r>
    </w:p>
    <w:p w14:paraId="60D56496" w14:textId="59F5EC23" w:rsidR="00714BA5" w:rsidRPr="00714BA5" w:rsidRDefault="00714BA5" w:rsidP="00714BA5">
      <w:pPr>
        <w:pStyle w:val="PargrafodaLista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14B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Resolva em folha a parte cada exercício numerando conforme a sequência abaixo: </w:t>
      </w:r>
    </w:p>
    <w:p w14:paraId="43217A65" w14:textId="76615B1E" w:rsidR="00714BA5" w:rsidRDefault="00714BA5" w:rsidP="00714BA5">
      <w:pPr>
        <w:pStyle w:val="Pargrafoda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B8344C" w14:textId="1B3E1FD3" w:rsidR="000A537D" w:rsidRPr="00D745EB" w:rsidRDefault="00D745EB" w:rsidP="00D745EB">
      <w:pPr>
        <w:pStyle w:val="PargrafodaLista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 w:rsidRPr="00D745EB">
        <w:rPr>
          <w:rFonts w:ascii="Arial" w:hAnsi="Arial" w:cs="Arial"/>
          <w:sz w:val="24"/>
          <w:szCs w:val="24"/>
        </w:rPr>
        <w:t>A intensidade da corrente i, e a resistência R do circuito abaixo valem</w:t>
      </w:r>
      <w:r>
        <w:rPr>
          <w:rFonts w:ascii="Arial" w:hAnsi="Arial" w:cs="Arial"/>
          <w:sz w:val="24"/>
          <w:szCs w:val="24"/>
        </w:rPr>
        <w:t xml:space="preserve"> em Amperes</w:t>
      </w:r>
      <w:r w:rsidRPr="00D745EB">
        <w:rPr>
          <w:rFonts w:ascii="Arial" w:hAnsi="Arial" w:cs="Arial"/>
          <w:sz w:val="24"/>
          <w:szCs w:val="24"/>
        </w:rPr>
        <w:t>:</w:t>
      </w:r>
    </w:p>
    <w:p w14:paraId="30920AC0" w14:textId="6D1BB899" w:rsidR="000D74CF" w:rsidRPr="000D74CF" w:rsidRDefault="000D74CF" w:rsidP="000D74CF">
      <w:pPr>
        <w:pStyle w:val="PargrafodaLista"/>
        <w:jc w:val="both"/>
        <w:rPr>
          <w:rFonts w:ascii="Arial" w:hAnsi="Arial" w:cs="Arial"/>
        </w:rPr>
      </w:pPr>
    </w:p>
    <w:p w14:paraId="1ABD290B" w14:textId="368DB35D" w:rsidR="00C97A43" w:rsidRDefault="00D745EB" w:rsidP="000D74CF">
      <w:pPr>
        <w:pStyle w:val="PargrafodaLista"/>
        <w:jc w:val="center"/>
      </w:pPr>
      <w:r w:rsidRPr="00D745EB">
        <w:drawing>
          <wp:inline distT="0" distB="0" distL="0" distR="0" wp14:anchorId="265CE141" wp14:editId="543A3728">
            <wp:extent cx="5363323" cy="2581635"/>
            <wp:effectExtent l="0" t="0" r="8890" b="9525"/>
            <wp:docPr id="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6C349" w14:textId="6B1EB2D1" w:rsidR="00D745EB" w:rsidRPr="00D745EB" w:rsidRDefault="00D745EB" w:rsidP="00D745EB"/>
    <w:p w14:paraId="1B9B1880" w14:textId="1315BA12" w:rsidR="00D745EB" w:rsidRPr="00D745EB" w:rsidRDefault="00D745EB" w:rsidP="00D745E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745EB">
        <w:rPr>
          <w:rFonts w:ascii="Arial" w:hAnsi="Arial" w:cs="Arial"/>
          <w:sz w:val="24"/>
          <w:szCs w:val="24"/>
        </w:rPr>
        <w:t>Para estudarmos o fenômeno da energia elétrica, é necessário conhecermos bem três variáveis: tensão, corrente e resistência. Os elementos passivos de um circuito elétrico são denominados resistores ôhmicos por obedecerem à Lei de Ohm. O indivíduo da figura é percorrido por uma forte corrente elétrica porque seu corpo está molhado, diminuindo o valor da resistência elétrica do corpo. A lei de Ohm afirma que:</w:t>
      </w:r>
    </w:p>
    <w:p w14:paraId="438FF58B" w14:textId="70BB78F2" w:rsidR="00D745EB" w:rsidRPr="00D745EB" w:rsidRDefault="00D745EB" w:rsidP="00D745EB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D745EB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3A23C151" wp14:editId="6A44E96A">
            <wp:extent cx="5400040" cy="2475865"/>
            <wp:effectExtent l="0" t="0" r="0" b="635"/>
            <wp:docPr id="7" name="Imagem 7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Diagram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BDC44" w14:textId="77777777" w:rsidR="00D745EB" w:rsidRPr="00D745EB" w:rsidRDefault="00D745EB" w:rsidP="00D745EB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F6AD207" w14:textId="6306EC10" w:rsidR="00D745EB" w:rsidRPr="00D745EB" w:rsidRDefault="00D745EB" w:rsidP="00D745EB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D745EB">
        <w:rPr>
          <w:rFonts w:ascii="Arial" w:hAnsi="Arial" w:cs="Arial"/>
          <w:sz w:val="24"/>
          <w:szCs w:val="24"/>
        </w:rPr>
        <w:t xml:space="preserve">a) Mantida constante a temperatura do resistor, sua resistência elétrica é constante, independente da tensão aplicada. </w:t>
      </w:r>
    </w:p>
    <w:p w14:paraId="0962413E" w14:textId="77777777" w:rsidR="00D745EB" w:rsidRPr="00D745EB" w:rsidRDefault="00D745EB" w:rsidP="00D745EB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D745EB">
        <w:rPr>
          <w:rFonts w:ascii="Arial" w:hAnsi="Arial" w:cs="Arial"/>
          <w:sz w:val="24"/>
          <w:szCs w:val="24"/>
        </w:rPr>
        <w:t xml:space="preserve">b) A resistência elétrica do resistor é igual à razão entre a tensão que lhe é aplicada e a corrente que o atravessa. </w:t>
      </w:r>
    </w:p>
    <w:p w14:paraId="1E1692B5" w14:textId="77777777" w:rsidR="00D745EB" w:rsidRPr="00D745EB" w:rsidRDefault="00D745EB" w:rsidP="00D745EB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D745EB">
        <w:rPr>
          <w:rFonts w:ascii="Arial" w:hAnsi="Arial" w:cs="Arial"/>
          <w:sz w:val="24"/>
          <w:szCs w:val="24"/>
        </w:rPr>
        <w:t>c) A potência dissipada pelo resistor é igual ao produto da tensão que lhe é aplicada pela corrente que o atravessa.</w:t>
      </w:r>
    </w:p>
    <w:p w14:paraId="2B222184" w14:textId="795A0C85" w:rsidR="00D745EB" w:rsidRDefault="00D745EB" w:rsidP="00D745EB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D745EB">
        <w:rPr>
          <w:rFonts w:ascii="Arial" w:hAnsi="Arial" w:cs="Arial"/>
          <w:sz w:val="24"/>
          <w:szCs w:val="24"/>
        </w:rPr>
        <w:t xml:space="preserve"> d) A resistência elétrica do resistor diminui com o aumento de sua temperatura e aumenta com a diminuição de sua temperatura.</w:t>
      </w:r>
    </w:p>
    <w:p w14:paraId="0E9F41D5" w14:textId="0EAD3111" w:rsidR="00D745EB" w:rsidRPr="00F74102" w:rsidRDefault="00D745EB" w:rsidP="00D745EB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</w:p>
    <w:p w14:paraId="38D173CF" w14:textId="19B1FA23" w:rsidR="00F74102" w:rsidRPr="00F74102" w:rsidRDefault="00F74102" w:rsidP="00D745E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74102">
        <w:rPr>
          <w:rFonts w:ascii="Arial" w:hAnsi="Arial" w:cs="Arial"/>
          <w:sz w:val="24"/>
          <w:szCs w:val="24"/>
        </w:rPr>
        <w:t xml:space="preserve">Dois fios, um de cobre com resistividade 1,7 x 10-8 </w:t>
      </w:r>
      <w:r w:rsidRPr="00F74102">
        <w:rPr>
          <w:rFonts w:ascii="Arial" w:hAnsi="Arial" w:cs="Arial"/>
          <w:sz w:val="24"/>
          <w:szCs w:val="24"/>
        </w:rPr>
        <w:t>Ω.</w:t>
      </w:r>
      <w:r w:rsidRPr="00F74102">
        <w:rPr>
          <w:rFonts w:ascii="Arial" w:hAnsi="Arial" w:cs="Arial"/>
          <w:sz w:val="24"/>
          <w:szCs w:val="24"/>
        </w:rPr>
        <w:t xml:space="preserve"> m e outro de alumínio com resistividade 2,8 x 10-8Ω.m, possuem mesmo comprimento e mesmo diâmetro. Se ambos forem percorridos pela mesma corrente i, pode-se afirmar que: </w:t>
      </w:r>
    </w:p>
    <w:p w14:paraId="083C01C4" w14:textId="77777777" w:rsidR="00F74102" w:rsidRPr="00F74102" w:rsidRDefault="00F74102" w:rsidP="00F74102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F74102">
        <w:rPr>
          <w:rFonts w:ascii="Arial" w:hAnsi="Arial" w:cs="Arial"/>
          <w:sz w:val="24"/>
          <w:szCs w:val="24"/>
        </w:rPr>
        <w:t>a) As resistências ôhmicas dos dois fios são iguais.</w:t>
      </w:r>
    </w:p>
    <w:p w14:paraId="628DE6DA" w14:textId="77777777" w:rsidR="00F74102" w:rsidRPr="00F74102" w:rsidRDefault="00F74102" w:rsidP="00F74102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F74102">
        <w:rPr>
          <w:rFonts w:ascii="Arial" w:hAnsi="Arial" w:cs="Arial"/>
          <w:sz w:val="24"/>
          <w:szCs w:val="24"/>
        </w:rPr>
        <w:t>b) A ddp é menor no fio de cobre.</w:t>
      </w:r>
    </w:p>
    <w:p w14:paraId="030A560A" w14:textId="77777777" w:rsidR="00F74102" w:rsidRPr="00F74102" w:rsidRDefault="00F74102" w:rsidP="00F74102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F74102">
        <w:rPr>
          <w:rFonts w:ascii="Arial" w:hAnsi="Arial" w:cs="Arial"/>
          <w:sz w:val="24"/>
          <w:szCs w:val="24"/>
        </w:rPr>
        <w:t>c) O fio de cobre fica submetido a um campo elétrico maior do que o do fio de alumínio.</w:t>
      </w:r>
    </w:p>
    <w:p w14:paraId="254024DB" w14:textId="5BD5D4F9" w:rsidR="00D745EB" w:rsidRDefault="00F74102" w:rsidP="00F74102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F74102">
        <w:rPr>
          <w:rFonts w:ascii="Arial" w:hAnsi="Arial" w:cs="Arial"/>
          <w:sz w:val="24"/>
          <w:szCs w:val="24"/>
        </w:rPr>
        <w:t>d) A perda de energia pelo efeito Joule é menor no fio de alumínio.</w:t>
      </w:r>
    </w:p>
    <w:p w14:paraId="35584081" w14:textId="15AF6BDC" w:rsidR="00F74102" w:rsidRPr="00F74102" w:rsidRDefault="00F74102" w:rsidP="00F74102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</w:p>
    <w:p w14:paraId="05C985FB" w14:textId="537574DD" w:rsidR="00F74102" w:rsidRPr="00F74102" w:rsidRDefault="00F74102" w:rsidP="00F7410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F74102">
        <w:rPr>
          <w:rFonts w:ascii="Arial" w:hAnsi="Arial" w:cs="Arial"/>
          <w:sz w:val="24"/>
          <w:szCs w:val="24"/>
        </w:rPr>
        <w:t>Um fio de cobre tem comprimento de 120 m e a área da seção transversal é 0,50 mm</w:t>
      </w:r>
      <w:r>
        <w:rPr>
          <w:rFonts w:ascii="Arial" w:hAnsi="Arial" w:cs="Arial"/>
          <w:sz w:val="24"/>
          <w:szCs w:val="24"/>
        </w:rPr>
        <w:t>²</w:t>
      </w:r>
      <w:r w:rsidRPr="00F74102">
        <w:rPr>
          <w:rFonts w:ascii="Arial" w:hAnsi="Arial" w:cs="Arial"/>
          <w:sz w:val="24"/>
          <w:szCs w:val="24"/>
        </w:rPr>
        <w:t>. Sabendo–se que a resistividade do cobre a 0 ºC é de 1,72 x10-2 Ω.mm2 /m. Então a sua resistência elétrica a 0 ºC será de:</w:t>
      </w:r>
    </w:p>
    <w:p w14:paraId="5C11257D" w14:textId="77777777" w:rsidR="00F74102" w:rsidRPr="00F74102" w:rsidRDefault="00F74102" w:rsidP="00F74102">
      <w:pPr>
        <w:pStyle w:val="PargrafodaLista"/>
        <w:ind w:left="360"/>
        <w:jc w:val="both"/>
        <w:rPr>
          <w:rFonts w:ascii="Arial" w:hAnsi="Arial" w:cs="Arial"/>
          <w:sz w:val="32"/>
          <w:szCs w:val="32"/>
        </w:rPr>
      </w:pPr>
    </w:p>
    <w:p w14:paraId="1B0D811A" w14:textId="333C31DB" w:rsidR="00F74102" w:rsidRPr="00F74102" w:rsidRDefault="00F74102" w:rsidP="00F74102">
      <w:pPr>
        <w:pStyle w:val="PargrafodaLista"/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  <w:r w:rsidRPr="00F74102"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  <w:t>C</w:t>
      </w:r>
      <w:r w:rsidRPr="00F7410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alcule a resistência equivalente do circuito a seguir:</w:t>
      </w:r>
    </w:p>
    <w:p w14:paraId="701E7B8A" w14:textId="7AD199E7" w:rsidR="00F74102" w:rsidRPr="00F74102" w:rsidRDefault="00F74102" w:rsidP="00F74102">
      <w:pPr>
        <w:shd w:val="clear" w:color="auto" w:fill="FFFFFF"/>
        <w:spacing w:before="150" w:after="0" w:line="240" w:lineRule="auto"/>
        <w:jc w:val="center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  <w:r w:rsidRPr="00F74102">
        <w:rPr>
          <w:rFonts w:ascii="Helvetica" w:eastAsia="Times New Roman" w:hAnsi="Helvetica" w:cs="Times New Roman"/>
          <w:noProof/>
          <w:color w:val="444444"/>
          <w:sz w:val="26"/>
          <w:szCs w:val="26"/>
          <w:lang w:eastAsia="pt-BR"/>
        </w:rPr>
        <w:lastRenderedPageBreak/>
        <w:drawing>
          <wp:inline distT="0" distB="0" distL="0" distR="0" wp14:anchorId="3E2B37EE" wp14:editId="47ED6F3F">
            <wp:extent cx="2724785" cy="2507615"/>
            <wp:effectExtent l="0" t="0" r="0" b="6985"/>
            <wp:docPr id="9" name="Imagem 9" descr="Associação de resis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iação de resisto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CBED8" w14:textId="77777777" w:rsidR="00F74102" w:rsidRPr="00F74102" w:rsidRDefault="00F74102" w:rsidP="00F74102">
      <w:pPr>
        <w:pStyle w:val="PargrafodaLista"/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  <w:r w:rsidRPr="00F74102"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  <w:t>C</w:t>
      </w:r>
      <w:r w:rsidRPr="00F7410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alcule a resistência equivalente do circuito a seguir:</w:t>
      </w:r>
    </w:p>
    <w:p w14:paraId="656478A5" w14:textId="77777777" w:rsidR="00F74102" w:rsidRDefault="00F74102" w:rsidP="00F74102">
      <w:pPr>
        <w:pStyle w:val="PargrafodaLista"/>
        <w:ind w:left="360"/>
        <w:jc w:val="both"/>
        <w:rPr>
          <w:rFonts w:ascii="Arial" w:hAnsi="Arial" w:cs="Arial"/>
          <w:sz w:val="32"/>
          <w:szCs w:val="32"/>
        </w:rPr>
      </w:pPr>
    </w:p>
    <w:p w14:paraId="25BF0300" w14:textId="3D54483F" w:rsidR="00F74102" w:rsidRDefault="00F74102" w:rsidP="00F74102">
      <w:pPr>
        <w:pStyle w:val="PargrafodaLista"/>
        <w:ind w:left="360"/>
        <w:jc w:val="both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FA676BA" wp14:editId="72D4E0C8">
            <wp:extent cx="5224145" cy="1720215"/>
            <wp:effectExtent l="0" t="0" r="0" b="0"/>
            <wp:docPr id="10" name="Imagem 10" descr="Exercício resolvido de resistores em paralelo - Aprendendo Elét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ercício resolvido de resistores em paralelo - Aprendendo Elétr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7B8F7" w14:textId="274AB762" w:rsidR="000027C6" w:rsidRPr="000027C6" w:rsidRDefault="000027C6" w:rsidP="000027C6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7C6">
        <w:rPr>
          <w:rFonts w:ascii="Arial" w:eastAsia="Times New Roman" w:hAnsi="Arial" w:cs="Arial"/>
          <w:sz w:val="24"/>
          <w:szCs w:val="24"/>
          <w:lang w:eastAsia="pt-BR"/>
        </w:rPr>
        <w:t>Um fio retilíneo e longo é percorrido por</w:t>
      </w:r>
      <w:r w:rsidRPr="000027C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027C6">
        <w:rPr>
          <w:rFonts w:ascii="Arial" w:eastAsia="Times New Roman" w:hAnsi="Arial" w:cs="Arial"/>
          <w:sz w:val="24"/>
          <w:szCs w:val="24"/>
          <w:lang w:eastAsia="pt-BR"/>
        </w:rPr>
        <w:t>uma corrente contínua i= 2A, no sentido indicado pela figura.</w:t>
      </w:r>
      <w:r w:rsidRPr="000027C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027C6">
        <w:rPr>
          <w:rFonts w:ascii="Arial" w:eastAsia="Times New Roman" w:hAnsi="Arial" w:cs="Arial"/>
          <w:sz w:val="24"/>
          <w:szCs w:val="24"/>
          <w:lang w:eastAsia="pt-BR"/>
        </w:rPr>
        <w:t xml:space="preserve">Determine os campos magnéticos </w:t>
      </w:r>
      <w:r w:rsidRPr="000027C6">
        <w:rPr>
          <w:rFonts w:ascii="Arial" w:eastAsia="Times New Roman" w:hAnsi="Arial" w:cs="Arial"/>
          <w:sz w:val="24"/>
          <w:szCs w:val="24"/>
          <w:lang w:eastAsia="pt-BR"/>
        </w:rPr>
        <w:t>Bp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Pr="000027C6">
        <w:rPr>
          <w:rFonts w:ascii="Arial" w:eastAsia="Times New Roman" w:hAnsi="Arial" w:cs="Arial"/>
          <w:sz w:val="24"/>
          <w:szCs w:val="24"/>
          <w:lang w:eastAsia="pt-BR"/>
        </w:rPr>
        <w:t xml:space="preserve">Bq </w:t>
      </w:r>
      <w:r w:rsidRPr="000027C6">
        <w:rPr>
          <w:rFonts w:ascii="Arial" w:eastAsia="Times New Roman" w:hAnsi="Arial" w:cs="Arial"/>
          <w:sz w:val="24"/>
          <w:szCs w:val="24"/>
          <w:lang w:eastAsia="pt-BR"/>
        </w:rPr>
        <w:t xml:space="preserve">gerados por essa corrente nos pontos P e Q. </w:t>
      </w:r>
    </w:p>
    <w:p w14:paraId="55CFBDF6" w14:textId="1CFD4497" w:rsidR="000027C6" w:rsidRPr="000027C6" w:rsidRDefault="000027C6" w:rsidP="000027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027C6">
        <w:rPr>
          <w:rFonts w:ascii="Arial" w:eastAsia="Times New Roman" w:hAnsi="Arial" w:cs="Arial"/>
          <w:sz w:val="24"/>
          <w:szCs w:val="24"/>
          <w:lang w:eastAsia="pt-BR"/>
        </w:rPr>
        <w:drawing>
          <wp:inline distT="0" distB="0" distL="0" distR="0" wp14:anchorId="3B3D0629" wp14:editId="2F221A4D">
            <wp:extent cx="2543530" cy="2248214"/>
            <wp:effectExtent l="0" t="0" r="9525" b="0"/>
            <wp:docPr id="12" name="Imagem 12" descr="Diagrama, Esquemát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Diagrama, Esquemático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7F96E" w14:textId="3CFB1440" w:rsidR="000027C6" w:rsidRPr="000027C6" w:rsidRDefault="000027C6" w:rsidP="000027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pt-BR"/>
        </w:rPr>
      </w:pPr>
    </w:p>
    <w:p w14:paraId="5CE6A046" w14:textId="7DE2A89C" w:rsidR="00F74102" w:rsidRPr="00F74102" w:rsidRDefault="00F74102" w:rsidP="000027C6">
      <w:pPr>
        <w:pStyle w:val="PargrafodaLista"/>
        <w:ind w:left="360"/>
        <w:jc w:val="both"/>
        <w:rPr>
          <w:rFonts w:ascii="Arial" w:hAnsi="Arial" w:cs="Arial"/>
          <w:sz w:val="32"/>
          <w:szCs w:val="32"/>
        </w:rPr>
      </w:pPr>
    </w:p>
    <w:sectPr w:rsidR="00F74102" w:rsidRPr="00F74102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C2EB" w14:textId="77777777" w:rsidR="00C253AA" w:rsidRDefault="00C253AA" w:rsidP="000A537D">
      <w:pPr>
        <w:spacing w:after="0" w:line="240" w:lineRule="auto"/>
      </w:pPr>
      <w:r>
        <w:separator/>
      </w:r>
    </w:p>
  </w:endnote>
  <w:endnote w:type="continuationSeparator" w:id="0">
    <w:p w14:paraId="530FBF40" w14:textId="77777777" w:rsidR="00C253AA" w:rsidRDefault="00C253AA" w:rsidP="000A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26E4" w14:textId="77777777" w:rsidR="00C253AA" w:rsidRDefault="00C253AA" w:rsidP="000A537D">
      <w:pPr>
        <w:spacing w:after="0" w:line="240" w:lineRule="auto"/>
      </w:pPr>
      <w:r>
        <w:separator/>
      </w:r>
    </w:p>
  </w:footnote>
  <w:footnote w:type="continuationSeparator" w:id="0">
    <w:p w14:paraId="76D49AA0" w14:textId="77777777" w:rsidR="00C253AA" w:rsidRDefault="00C253AA" w:rsidP="000A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0B93" w14:textId="19533D4F" w:rsidR="000A537D" w:rsidRDefault="000A537D">
    <w:pPr>
      <w:pStyle w:val="Cabealho"/>
    </w:pPr>
    <w:r w:rsidRPr="008F7AD8">
      <w:rPr>
        <w:noProof/>
      </w:rPr>
      <w:drawing>
        <wp:inline distT="0" distB="0" distL="0" distR="0" wp14:anchorId="2963C17D" wp14:editId="7F007523">
          <wp:extent cx="5400040" cy="1285240"/>
          <wp:effectExtent l="0" t="0" r="0" b="0"/>
          <wp:docPr id="2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8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0D"/>
    <w:multiLevelType w:val="hybridMultilevel"/>
    <w:tmpl w:val="B4FCA5F2"/>
    <w:lvl w:ilvl="0" w:tplc="E594EACA">
      <w:start w:val="1"/>
      <w:numFmt w:val="decimal"/>
      <w:lvlText w:val="%1-"/>
      <w:lvlJc w:val="left"/>
      <w:pPr>
        <w:ind w:left="360" w:hanging="360"/>
      </w:pPr>
      <w:rPr>
        <w:rFonts w:asciiTheme="minorHAnsi" w:hAnsiTheme="minorHAnsi" w:cstheme="minorBidi" w:hint="default"/>
        <w:b/>
        <w:bCs/>
        <w:color w:val="auto"/>
        <w:sz w:val="24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8049C"/>
    <w:multiLevelType w:val="hybridMultilevel"/>
    <w:tmpl w:val="6ED0A11E"/>
    <w:lvl w:ilvl="0" w:tplc="731A196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4B73"/>
    <w:multiLevelType w:val="hybridMultilevel"/>
    <w:tmpl w:val="1932F982"/>
    <w:lvl w:ilvl="0" w:tplc="B1EC46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7D"/>
    <w:rsid w:val="000027C6"/>
    <w:rsid w:val="000A537D"/>
    <w:rsid w:val="000D74CF"/>
    <w:rsid w:val="00713A9B"/>
    <w:rsid w:val="00714BA5"/>
    <w:rsid w:val="00C253AA"/>
    <w:rsid w:val="00C97A43"/>
    <w:rsid w:val="00D745EB"/>
    <w:rsid w:val="00F7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4EDB"/>
  <w15:chartTrackingRefBased/>
  <w15:docId w15:val="{EAA936E7-EA27-4119-B66F-6FB22D1E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3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37D"/>
  </w:style>
  <w:style w:type="paragraph" w:styleId="Rodap">
    <w:name w:val="footer"/>
    <w:basedOn w:val="Normal"/>
    <w:link w:val="RodapChar"/>
    <w:uiPriority w:val="99"/>
    <w:unhideWhenUsed/>
    <w:rsid w:val="000A5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37D"/>
  </w:style>
  <w:style w:type="paragraph" w:styleId="PargrafodaLista">
    <w:name w:val="List Paragraph"/>
    <w:basedOn w:val="Normal"/>
    <w:uiPriority w:val="34"/>
    <w:qFormat/>
    <w:rsid w:val="000A53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97A43"/>
    <w:rPr>
      <w:i/>
      <w:iCs/>
    </w:rPr>
  </w:style>
  <w:style w:type="character" w:styleId="Forte">
    <w:name w:val="Strong"/>
    <w:basedOn w:val="Fontepargpadro"/>
    <w:uiPriority w:val="22"/>
    <w:qFormat/>
    <w:rsid w:val="00C97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Campos</dc:creator>
  <cp:keywords/>
  <dc:description/>
  <cp:lastModifiedBy>Bruna Campos</cp:lastModifiedBy>
  <cp:revision>2</cp:revision>
  <dcterms:created xsi:type="dcterms:W3CDTF">2021-12-11T11:47:00Z</dcterms:created>
  <dcterms:modified xsi:type="dcterms:W3CDTF">2021-12-11T12:29:00Z</dcterms:modified>
</cp:coreProperties>
</file>