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3893" w14:textId="69DB9138" w:rsidR="008F7AD8" w:rsidRDefault="008F7AD8" w:rsidP="008F7AD8">
      <w:pPr>
        <w:jc w:val="center"/>
        <w:rPr>
          <w:rFonts w:ascii="Arial" w:hAnsi="Arial" w:cs="Arial"/>
          <w:sz w:val="24"/>
          <w:szCs w:val="24"/>
        </w:rPr>
      </w:pPr>
      <w:r w:rsidRPr="008F7AD8">
        <w:rPr>
          <w:rFonts w:ascii="Arial" w:hAnsi="Arial" w:cs="Arial"/>
          <w:sz w:val="24"/>
          <w:szCs w:val="24"/>
        </w:rPr>
        <w:t>Atividade Especial de Física</w:t>
      </w:r>
    </w:p>
    <w:p w14:paraId="1660D739" w14:textId="23FD4AAF" w:rsidR="0031081B" w:rsidRDefault="008F7AD8" w:rsidP="008F7AD8">
      <w:pPr>
        <w:jc w:val="center"/>
        <w:rPr>
          <w:rFonts w:ascii="Arial" w:hAnsi="Arial" w:cs="Arial"/>
          <w:sz w:val="24"/>
          <w:szCs w:val="24"/>
        </w:rPr>
      </w:pPr>
      <w:r w:rsidRPr="008F7AD8">
        <w:rPr>
          <w:rFonts w:ascii="Arial" w:hAnsi="Arial" w:cs="Arial"/>
          <w:sz w:val="24"/>
          <w:szCs w:val="24"/>
        </w:rPr>
        <w:t xml:space="preserve">Professor(a): Bruna Campos   Série: </w:t>
      </w:r>
      <w:r w:rsidR="0031081B">
        <w:rPr>
          <w:rFonts w:ascii="Arial" w:hAnsi="Arial" w:cs="Arial"/>
          <w:sz w:val="24"/>
          <w:szCs w:val="24"/>
        </w:rPr>
        <w:t>3</w:t>
      </w:r>
      <w:r w:rsidRPr="008F7AD8">
        <w:rPr>
          <w:rFonts w:ascii="Arial" w:hAnsi="Arial" w:cs="Arial"/>
          <w:sz w:val="24"/>
          <w:szCs w:val="24"/>
        </w:rPr>
        <w:t>°</w:t>
      </w:r>
      <w:r w:rsidR="0031081B">
        <w:rPr>
          <w:rFonts w:ascii="Arial" w:hAnsi="Arial" w:cs="Arial"/>
          <w:sz w:val="24"/>
          <w:szCs w:val="24"/>
        </w:rPr>
        <w:t xml:space="preserve"> EM</w:t>
      </w:r>
      <w:r w:rsidRPr="008F7AD8">
        <w:rPr>
          <w:rFonts w:ascii="Arial" w:hAnsi="Arial" w:cs="Arial"/>
          <w:sz w:val="24"/>
          <w:szCs w:val="24"/>
        </w:rPr>
        <w:t xml:space="preserve"> </w:t>
      </w:r>
    </w:p>
    <w:p w14:paraId="275EF2FA" w14:textId="097CDE17" w:rsidR="008F7AD8" w:rsidRDefault="008F7AD8" w:rsidP="008F7AD8">
      <w:pPr>
        <w:jc w:val="center"/>
        <w:rPr>
          <w:rFonts w:ascii="Arial" w:hAnsi="Arial" w:cs="Arial"/>
          <w:sz w:val="24"/>
          <w:szCs w:val="24"/>
        </w:rPr>
      </w:pPr>
      <w:r w:rsidRPr="008F7AD8">
        <w:rPr>
          <w:rFonts w:ascii="Arial" w:hAnsi="Arial" w:cs="Arial"/>
          <w:sz w:val="24"/>
          <w:szCs w:val="24"/>
        </w:rPr>
        <w:t>Data: 23/11/2021    Bimestre: 4°</w:t>
      </w:r>
    </w:p>
    <w:p w14:paraId="62CD45D1" w14:textId="75C6B392" w:rsidR="008F7AD8" w:rsidRDefault="008F7AD8" w:rsidP="008F7A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</w:t>
      </w:r>
    </w:p>
    <w:p w14:paraId="62E3DAE7" w14:textId="5A51BB4A" w:rsidR="008F7AD8" w:rsidRDefault="008F7AD8" w:rsidP="008F7AD8">
      <w:pPr>
        <w:rPr>
          <w:rFonts w:ascii="Arial" w:hAnsi="Arial" w:cs="Arial"/>
          <w:sz w:val="24"/>
          <w:szCs w:val="24"/>
        </w:rPr>
      </w:pPr>
    </w:p>
    <w:p w14:paraId="0C8AEAE4" w14:textId="1AD0BE1C" w:rsidR="008F7AD8" w:rsidRPr="0031081B" w:rsidRDefault="0031081B" w:rsidP="0031081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3108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Podemos dizer que a Terra e a agulha de uma bússola </w:t>
      </w:r>
      <w:r w:rsidRPr="0031081B">
        <w:rPr>
          <w:rFonts w:ascii="Arial" w:hAnsi="Arial" w:cs="Arial"/>
          <w:color w:val="000000"/>
          <w:sz w:val="24"/>
          <w:szCs w:val="24"/>
          <w:shd w:val="clear" w:color="auto" w:fill="FFFFFF"/>
        </w:rPr>
        <w:t>se comportam</w:t>
      </w:r>
      <w:r w:rsidRPr="003108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como barras de ímãs, que possuem polos magnéticos Norte e Sul. o Polo Norte magnético da agulha da bússola aponta de forma aproximada para o Polo Norte geográfico terrestre. Desta forma, podemos concluir que:</w:t>
      </w:r>
    </w:p>
    <w:p w14:paraId="7F22AB60" w14:textId="7A2CF685" w:rsidR="001025A7" w:rsidRDefault="001025A7" w:rsidP="001025A7">
      <w:pPr>
        <w:pStyle w:val="PargrafodaLista"/>
        <w:jc w:val="center"/>
        <w:rPr>
          <w:rFonts w:ascii="Arial" w:hAnsi="Arial" w:cs="Arial"/>
          <w:noProof/>
          <w:sz w:val="24"/>
          <w:szCs w:val="24"/>
        </w:rPr>
      </w:pPr>
    </w:p>
    <w:p w14:paraId="29FA4687" w14:textId="641B24B1" w:rsidR="0031081B" w:rsidRDefault="0031081B" w:rsidP="001025A7">
      <w:pPr>
        <w:pStyle w:val="PargrafodaLista"/>
        <w:jc w:val="center"/>
        <w:rPr>
          <w:rFonts w:ascii="Arial" w:hAnsi="Arial" w:cs="Arial"/>
          <w:noProof/>
          <w:sz w:val="24"/>
          <w:szCs w:val="24"/>
        </w:rPr>
      </w:pPr>
      <w:r w:rsidRPr="0031081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05B9171" wp14:editId="2A166605">
            <wp:extent cx="3975100" cy="1553025"/>
            <wp:effectExtent l="0" t="0" r="6350" b="9525"/>
            <wp:docPr id="1" name="Imagem 1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com traços pretos em fundo branco&#10;&#10;Descrição gerada automaticamente com confiança médi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2927" cy="155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F586D" w14:textId="3A103333" w:rsidR="0031081B" w:rsidRDefault="0031081B" w:rsidP="001025A7">
      <w:pPr>
        <w:pStyle w:val="PargrafodaLista"/>
        <w:jc w:val="center"/>
        <w:rPr>
          <w:rFonts w:ascii="Arial" w:hAnsi="Arial" w:cs="Arial"/>
          <w:noProof/>
          <w:sz w:val="24"/>
          <w:szCs w:val="24"/>
        </w:rPr>
      </w:pPr>
    </w:p>
    <w:p w14:paraId="1A89110F" w14:textId="176024A6" w:rsidR="0031081B" w:rsidRPr="0031081B" w:rsidRDefault="0031081B" w:rsidP="0031081B">
      <w:pPr>
        <w:pStyle w:val="PargrafodaLista"/>
        <w:rPr>
          <w:rFonts w:ascii="Arial" w:hAnsi="Arial" w:cs="Arial"/>
          <w:noProof/>
        </w:rPr>
      </w:pPr>
    </w:p>
    <w:p w14:paraId="44AC1FBB" w14:textId="77777777" w:rsidR="0031081B" w:rsidRPr="0031081B" w:rsidRDefault="0031081B" w:rsidP="0031081B">
      <w:pPr>
        <w:pStyle w:val="PargrafodaLista"/>
        <w:numPr>
          <w:ilvl w:val="0"/>
          <w:numId w:val="4"/>
        </w:numPr>
        <w:rPr>
          <w:rFonts w:ascii="Arial" w:hAnsi="Arial" w:cs="Arial"/>
          <w:noProof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3108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Polo Sul magnético da agulha da bússola aponta para o Polo Norte geográfico terrestre, aproximadamente.</w:t>
      </w:r>
    </w:p>
    <w:p w14:paraId="744C25C3" w14:textId="77777777" w:rsidR="0031081B" w:rsidRPr="0031081B" w:rsidRDefault="0031081B" w:rsidP="0031081B">
      <w:pPr>
        <w:pStyle w:val="PargrafodaLista"/>
        <w:numPr>
          <w:ilvl w:val="0"/>
          <w:numId w:val="4"/>
        </w:numPr>
        <w:rPr>
          <w:rFonts w:ascii="Arial" w:hAnsi="Arial" w:cs="Arial"/>
          <w:noProof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3108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Polo Sul magnético da agulha da bússola é atraído pelo Polo Sul magnético da Terra.</w:t>
      </w:r>
    </w:p>
    <w:p w14:paraId="1937F384" w14:textId="77777777" w:rsidR="0031081B" w:rsidRPr="0031081B" w:rsidRDefault="0031081B" w:rsidP="0031081B">
      <w:pPr>
        <w:pStyle w:val="PargrafodaLista"/>
        <w:numPr>
          <w:ilvl w:val="0"/>
          <w:numId w:val="4"/>
        </w:numPr>
        <w:rPr>
          <w:rFonts w:ascii="Arial" w:hAnsi="Arial" w:cs="Arial"/>
          <w:noProof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</w:t>
      </w:r>
      <w:r w:rsidRPr="0031081B">
        <w:rPr>
          <w:rFonts w:ascii="Arial" w:hAnsi="Arial" w:cs="Arial"/>
          <w:color w:val="000000"/>
          <w:sz w:val="24"/>
          <w:szCs w:val="24"/>
          <w:shd w:val="clear" w:color="auto" w:fill="FFFFFF"/>
        </w:rPr>
        <w:t>Polo Sul magnético da agulha da bússola aponta para o Polo Sul geográfico terrestre, aproximadamente.</w:t>
      </w:r>
    </w:p>
    <w:p w14:paraId="7FCD81AF" w14:textId="77777777" w:rsidR="0031081B" w:rsidRPr="0031081B" w:rsidRDefault="0031081B" w:rsidP="0031081B">
      <w:pPr>
        <w:pStyle w:val="PargrafodaLista"/>
        <w:numPr>
          <w:ilvl w:val="0"/>
          <w:numId w:val="4"/>
        </w:numPr>
        <w:rPr>
          <w:rFonts w:ascii="Arial" w:hAnsi="Arial" w:cs="Arial"/>
          <w:noProof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Os</w:t>
      </w:r>
      <w:r w:rsidRPr="003108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Polos magnéticos da agulha são atraídos pelos Polos magnéticos terrestres de mesma denominação.</w:t>
      </w:r>
    </w:p>
    <w:p w14:paraId="5E6AB09F" w14:textId="6CFA85FE" w:rsidR="0031081B" w:rsidRPr="0031081B" w:rsidRDefault="00D3588F" w:rsidP="0031081B">
      <w:pPr>
        <w:pStyle w:val="PargrafodaLista"/>
        <w:numPr>
          <w:ilvl w:val="0"/>
          <w:numId w:val="4"/>
        </w:numPr>
        <w:rPr>
          <w:rFonts w:ascii="Arial" w:hAnsi="Arial" w:cs="Arial"/>
          <w:noProof/>
        </w:rPr>
      </w:pPr>
      <w:r>
        <w:rPr>
          <w:rFonts w:ascii="Arial" w:hAnsi="Arial" w:cs="Arial"/>
          <w:color w:val="000000"/>
          <w:sz w:val="24"/>
          <w:szCs w:val="24"/>
        </w:rPr>
        <w:t xml:space="preserve">Os </w:t>
      </w:r>
      <w:r w:rsidRPr="0031081B">
        <w:rPr>
          <w:rFonts w:ascii="Arial" w:hAnsi="Arial" w:cs="Arial"/>
          <w:color w:val="000000"/>
          <w:sz w:val="24"/>
          <w:szCs w:val="24"/>
          <w:shd w:val="clear" w:color="auto" w:fill="FFFFFF"/>
        </w:rPr>
        <w:t>Polo Norte magnético da agulha da bússola apontam</w:t>
      </w:r>
      <w:r w:rsidR="0031081B" w:rsidRPr="003108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o Polo Sul geográfico terrestre, aproximadamente</w:t>
      </w:r>
    </w:p>
    <w:p w14:paraId="201DC001" w14:textId="305BBA6F" w:rsidR="0031081B" w:rsidRDefault="0031081B" w:rsidP="001025A7">
      <w:pPr>
        <w:pStyle w:val="PargrafodaLista"/>
        <w:jc w:val="center"/>
        <w:rPr>
          <w:rFonts w:ascii="Arial" w:hAnsi="Arial" w:cs="Arial"/>
          <w:noProof/>
          <w:sz w:val="24"/>
          <w:szCs w:val="24"/>
        </w:rPr>
      </w:pPr>
    </w:p>
    <w:p w14:paraId="4A0C0685" w14:textId="4A63001F" w:rsidR="0031081B" w:rsidRDefault="0031081B" w:rsidP="001025A7">
      <w:pPr>
        <w:pStyle w:val="PargrafodaLista"/>
        <w:jc w:val="center"/>
        <w:rPr>
          <w:rFonts w:ascii="Arial" w:hAnsi="Arial" w:cs="Arial"/>
          <w:noProof/>
          <w:sz w:val="24"/>
          <w:szCs w:val="24"/>
        </w:rPr>
      </w:pPr>
    </w:p>
    <w:p w14:paraId="74D002AC" w14:textId="6ACC4FDC" w:rsidR="00D3588F" w:rsidRDefault="00D3588F" w:rsidP="00D3588F">
      <w:pPr>
        <w:pStyle w:val="PargrafodaLista"/>
        <w:numPr>
          <w:ilvl w:val="0"/>
          <w:numId w:val="3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Analise as proposições em relação ao campo magnético:</w:t>
      </w:r>
    </w:p>
    <w:p w14:paraId="3B209E76" w14:textId="1442F464" w:rsidR="00D3588F" w:rsidRDefault="00D3588F" w:rsidP="00936992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Um campo magnético unifome possui a mesma intensidade direção e o mesmo sentido em todos os pontos do espaço.</w:t>
      </w:r>
    </w:p>
    <w:p w14:paraId="67A64CE9" w14:textId="730224C1" w:rsidR="00D3588F" w:rsidRDefault="00D3588F" w:rsidP="00936992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O Campo Magnético será mais intenso onde houver maior concentração de linhas de campo. </w:t>
      </w:r>
    </w:p>
    <w:p w14:paraId="3448E412" w14:textId="04EA1905" w:rsidR="00D3588F" w:rsidRDefault="00D3588F" w:rsidP="00936992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Não é possível separar o polo Norte do polo Sul. </w:t>
      </w:r>
    </w:p>
    <w:p w14:paraId="23CE916F" w14:textId="4F46E315" w:rsidR="00D3588F" w:rsidRDefault="00D3588F" w:rsidP="00D3588F">
      <w:pPr>
        <w:pStyle w:val="PargrafodaLista"/>
        <w:numPr>
          <w:ilvl w:val="0"/>
          <w:numId w:val="6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t xml:space="preserve">As linhas de campo magnético orientadas do Polo Sul para o Polo Norte. </w:t>
      </w:r>
    </w:p>
    <w:p w14:paraId="6D82769E" w14:textId="67FA519A" w:rsidR="00D3588F" w:rsidRDefault="00D3588F" w:rsidP="00D3588F">
      <w:pPr>
        <w:pStyle w:val="PargrafodaLista"/>
        <w:ind w:left="108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É correto o que se afirma em:</w:t>
      </w:r>
    </w:p>
    <w:p w14:paraId="0919662D" w14:textId="44F3379B" w:rsidR="00D3588F" w:rsidRDefault="00D3588F" w:rsidP="00D3588F">
      <w:pPr>
        <w:pStyle w:val="PargrafodaLista"/>
        <w:numPr>
          <w:ilvl w:val="0"/>
          <w:numId w:val="7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 e II</w:t>
      </w:r>
    </w:p>
    <w:p w14:paraId="41A90508" w14:textId="2BABD403" w:rsidR="00D3588F" w:rsidRDefault="00D3588F" w:rsidP="00D3588F">
      <w:pPr>
        <w:pStyle w:val="PargrafodaLista"/>
        <w:numPr>
          <w:ilvl w:val="0"/>
          <w:numId w:val="7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II e III</w:t>
      </w:r>
    </w:p>
    <w:p w14:paraId="79F1501A" w14:textId="72F8E3F2" w:rsidR="00D3588F" w:rsidRDefault="00D3588F" w:rsidP="00D3588F">
      <w:pPr>
        <w:pStyle w:val="PargrafodaLista"/>
        <w:numPr>
          <w:ilvl w:val="0"/>
          <w:numId w:val="7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III e IV</w:t>
      </w:r>
    </w:p>
    <w:p w14:paraId="514DBC17" w14:textId="1E8D8CB1" w:rsidR="00D3588F" w:rsidRDefault="00D3588F" w:rsidP="00D3588F">
      <w:pPr>
        <w:pStyle w:val="PargrafodaLista"/>
        <w:numPr>
          <w:ilvl w:val="0"/>
          <w:numId w:val="7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I, II e III</w:t>
      </w:r>
    </w:p>
    <w:p w14:paraId="375B2AC2" w14:textId="295D16C2" w:rsidR="00D3588F" w:rsidRPr="00D3588F" w:rsidRDefault="00D3588F" w:rsidP="00D3588F">
      <w:pPr>
        <w:pStyle w:val="PargrafodaLista"/>
        <w:numPr>
          <w:ilvl w:val="0"/>
          <w:numId w:val="7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II, III e IV</w:t>
      </w:r>
    </w:p>
    <w:p w14:paraId="01ABC368" w14:textId="77777777" w:rsidR="00D3588F" w:rsidRPr="00D3588F" w:rsidRDefault="00D3588F" w:rsidP="00D3588F">
      <w:pPr>
        <w:pStyle w:val="PargrafodaLista"/>
        <w:ind w:left="1080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5FDFA6DC" w14:textId="55ABF648" w:rsidR="00D3588F" w:rsidRPr="00D3588F" w:rsidRDefault="00D3588F" w:rsidP="00D3588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D3588F">
        <w:rPr>
          <w:rFonts w:ascii="Arial" w:hAnsi="Arial" w:cs="Arial"/>
          <w:color w:val="000000" w:themeColor="text1"/>
        </w:rPr>
        <w:t>Descargas elétricas atmosféricas, também conhecidas por raios, podem ser perigosas de muitas formas, pois a corrente elétrica produzida por um raio pode chegar a 4.10</w:t>
      </w:r>
      <w:r w:rsidRPr="00D3588F">
        <w:rPr>
          <w:rFonts w:ascii="Arial" w:hAnsi="Arial" w:cs="Arial"/>
          <w:color w:val="000000" w:themeColor="text1"/>
          <w:vertAlign w:val="superscript"/>
        </w:rPr>
        <w:t>5</w:t>
      </w:r>
      <w:r w:rsidRPr="00D3588F">
        <w:rPr>
          <w:rFonts w:ascii="Arial" w:hAnsi="Arial" w:cs="Arial"/>
          <w:color w:val="000000" w:themeColor="text1"/>
        </w:rPr>
        <w:t> A. Imaginando que essa corrente poderia fluir por um fio, calcule a intensidade do vetor indução magnético gerado por ela a uma distância de 8cm do condutor, e marque a alternativa correta. (Dado: µ</w:t>
      </w:r>
      <w:r w:rsidRPr="00D3588F">
        <w:rPr>
          <w:rFonts w:ascii="Arial" w:hAnsi="Arial" w:cs="Arial"/>
          <w:color w:val="000000" w:themeColor="text1"/>
          <w:vertAlign w:val="subscript"/>
        </w:rPr>
        <w:t>0</w:t>
      </w:r>
      <w:r w:rsidRPr="00D3588F">
        <w:rPr>
          <w:rFonts w:ascii="Arial" w:hAnsi="Arial" w:cs="Arial"/>
          <w:color w:val="000000" w:themeColor="text1"/>
        </w:rPr>
        <w:t> = 4π.10</w:t>
      </w:r>
      <w:r w:rsidRPr="00D3588F">
        <w:rPr>
          <w:rFonts w:ascii="Arial" w:hAnsi="Arial" w:cs="Arial"/>
          <w:color w:val="000000" w:themeColor="text1"/>
          <w:vertAlign w:val="superscript"/>
        </w:rPr>
        <w:t>-7</w:t>
      </w:r>
      <w:r w:rsidRPr="00D3588F">
        <w:rPr>
          <w:rFonts w:ascii="Arial" w:hAnsi="Arial" w:cs="Arial"/>
          <w:color w:val="000000" w:themeColor="text1"/>
        </w:rPr>
        <w:t> </w:t>
      </w:r>
      <w:proofErr w:type="spellStart"/>
      <w:r w:rsidRPr="00D3588F">
        <w:rPr>
          <w:rFonts w:ascii="Arial" w:hAnsi="Arial" w:cs="Arial"/>
          <w:color w:val="000000" w:themeColor="text1"/>
        </w:rPr>
        <w:t>T.m</w:t>
      </w:r>
      <w:proofErr w:type="spellEnd"/>
      <w:r w:rsidRPr="00D3588F">
        <w:rPr>
          <w:rFonts w:ascii="Arial" w:hAnsi="Arial" w:cs="Arial"/>
          <w:color w:val="000000" w:themeColor="text1"/>
        </w:rPr>
        <w:t>/A)</w:t>
      </w:r>
      <w:r w:rsidRPr="00D3588F">
        <w:rPr>
          <w:rFonts w:ascii="Arial" w:hAnsi="Arial" w:cs="Arial"/>
          <w:color w:val="000000" w:themeColor="text1"/>
        </w:rPr>
        <w:t>.</w:t>
      </w:r>
    </w:p>
    <w:p w14:paraId="41140524" w14:textId="0918A71B" w:rsidR="00D3588F" w:rsidRPr="00D3588F" w:rsidRDefault="00D3588F" w:rsidP="00D3588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color w:val="313131"/>
        </w:rPr>
      </w:pPr>
      <w:r>
        <w:rPr>
          <w:rFonts w:ascii="Arial" w:hAnsi="Arial" w:cs="Arial"/>
          <w:noProof/>
          <w:color w:val="31313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CF67D1" wp14:editId="1DE1368C">
                <wp:simplePos x="0" y="0"/>
                <wp:positionH relativeFrom="column">
                  <wp:posOffset>704215</wp:posOffset>
                </wp:positionH>
                <wp:positionV relativeFrom="paragraph">
                  <wp:posOffset>134620</wp:posOffset>
                </wp:positionV>
                <wp:extent cx="5010150" cy="1835150"/>
                <wp:effectExtent l="0" t="0" r="19050" b="1270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83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A3ECC" w14:textId="77777777" w:rsidR="00D3588F" w:rsidRDefault="00D358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CF67D1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55.45pt;margin-top:10.6pt;width:394.5pt;height:14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" fillcolor="white [3201]" strokeweight=".5pt">
                <v:textbox>
                  <w:txbxContent>
                    <w:p w14:paraId="758A3ECC" w14:textId="77777777" w:rsidR="00D3588F" w:rsidRDefault="00D3588F"/>
                  </w:txbxContent>
                </v:textbox>
              </v:shape>
            </w:pict>
          </mc:Fallback>
        </mc:AlternateContent>
      </w:r>
    </w:p>
    <w:p w14:paraId="53087D00" w14:textId="733ED70E" w:rsidR="0031081B" w:rsidRDefault="0031081B" w:rsidP="00D3588F">
      <w:pPr>
        <w:pStyle w:val="PargrafodaLista"/>
        <w:ind w:left="1080"/>
        <w:rPr>
          <w:rFonts w:ascii="Arial" w:hAnsi="Arial" w:cs="Arial"/>
          <w:noProof/>
          <w:sz w:val="24"/>
          <w:szCs w:val="24"/>
        </w:rPr>
      </w:pPr>
    </w:p>
    <w:p w14:paraId="1408F55A" w14:textId="36B9416E" w:rsidR="0031081B" w:rsidRDefault="0031081B" w:rsidP="001025A7">
      <w:pPr>
        <w:pStyle w:val="PargrafodaLista"/>
        <w:jc w:val="center"/>
        <w:rPr>
          <w:rFonts w:ascii="Arial" w:hAnsi="Arial" w:cs="Arial"/>
          <w:noProof/>
          <w:sz w:val="24"/>
          <w:szCs w:val="24"/>
        </w:rPr>
      </w:pPr>
    </w:p>
    <w:p w14:paraId="7C0FFA97" w14:textId="0C0D66B3" w:rsidR="0031081B" w:rsidRDefault="0031081B" w:rsidP="001025A7">
      <w:pPr>
        <w:pStyle w:val="PargrafodaLista"/>
        <w:jc w:val="center"/>
        <w:rPr>
          <w:rFonts w:ascii="Arial" w:hAnsi="Arial" w:cs="Arial"/>
          <w:noProof/>
          <w:sz w:val="24"/>
          <w:szCs w:val="24"/>
        </w:rPr>
      </w:pPr>
    </w:p>
    <w:p w14:paraId="79298D9B" w14:textId="4A2A766F" w:rsidR="0031081B" w:rsidRDefault="0031081B" w:rsidP="001025A7">
      <w:pPr>
        <w:pStyle w:val="PargrafodaLista"/>
        <w:jc w:val="center"/>
        <w:rPr>
          <w:rFonts w:ascii="Arial" w:hAnsi="Arial" w:cs="Arial"/>
          <w:noProof/>
          <w:sz w:val="24"/>
          <w:szCs w:val="24"/>
        </w:rPr>
      </w:pPr>
    </w:p>
    <w:p w14:paraId="5A0E555E" w14:textId="72EDD734" w:rsidR="0031081B" w:rsidRDefault="0031081B" w:rsidP="001025A7">
      <w:pPr>
        <w:pStyle w:val="PargrafodaLista"/>
        <w:jc w:val="center"/>
        <w:rPr>
          <w:rFonts w:ascii="Arial" w:hAnsi="Arial" w:cs="Arial"/>
          <w:noProof/>
          <w:sz w:val="24"/>
          <w:szCs w:val="24"/>
        </w:rPr>
      </w:pPr>
    </w:p>
    <w:p w14:paraId="2965E0DA" w14:textId="446FC185" w:rsidR="0031081B" w:rsidRDefault="0031081B" w:rsidP="001025A7">
      <w:pPr>
        <w:pStyle w:val="PargrafodaLista"/>
        <w:jc w:val="center"/>
        <w:rPr>
          <w:rFonts w:ascii="Arial" w:hAnsi="Arial" w:cs="Arial"/>
          <w:noProof/>
          <w:sz w:val="24"/>
          <w:szCs w:val="24"/>
        </w:rPr>
      </w:pPr>
    </w:p>
    <w:p w14:paraId="0E5FD93F" w14:textId="0E1DF5C5" w:rsidR="0031081B" w:rsidRDefault="0031081B" w:rsidP="001025A7">
      <w:pPr>
        <w:pStyle w:val="PargrafodaLista"/>
        <w:jc w:val="center"/>
        <w:rPr>
          <w:rFonts w:ascii="Arial" w:hAnsi="Arial" w:cs="Arial"/>
          <w:noProof/>
          <w:sz w:val="24"/>
          <w:szCs w:val="24"/>
        </w:rPr>
      </w:pPr>
    </w:p>
    <w:p w14:paraId="2E6A3CAB" w14:textId="3CA62524" w:rsidR="0031081B" w:rsidRDefault="0031081B" w:rsidP="001025A7">
      <w:pPr>
        <w:pStyle w:val="PargrafodaLista"/>
        <w:jc w:val="center"/>
        <w:rPr>
          <w:rFonts w:ascii="Arial" w:hAnsi="Arial" w:cs="Arial"/>
          <w:noProof/>
          <w:sz w:val="24"/>
          <w:szCs w:val="24"/>
        </w:rPr>
      </w:pPr>
    </w:p>
    <w:p w14:paraId="4CEBB8AF" w14:textId="0A18ECEA" w:rsidR="0031081B" w:rsidRDefault="0031081B" w:rsidP="001025A7">
      <w:pPr>
        <w:pStyle w:val="PargrafodaLista"/>
        <w:jc w:val="center"/>
        <w:rPr>
          <w:rFonts w:ascii="Arial" w:hAnsi="Arial" w:cs="Arial"/>
          <w:noProof/>
          <w:sz w:val="24"/>
          <w:szCs w:val="24"/>
        </w:rPr>
      </w:pPr>
    </w:p>
    <w:p w14:paraId="79459097" w14:textId="4909B1B8" w:rsidR="0031081B" w:rsidRDefault="0031081B" w:rsidP="00794DBB">
      <w:pPr>
        <w:pStyle w:val="PargrafodaLista"/>
        <w:rPr>
          <w:rFonts w:ascii="Arial" w:hAnsi="Arial" w:cs="Arial"/>
          <w:noProof/>
          <w:sz w:val="24"/>
          <w:szCs w:val="24"/>
        </w:rPr>
      </w:pPr>
    </w:p>
    <w:p w14:paraId="13F3B0EB" w14:textId="77777777" w:rsidR="00794DBB" w:rsidRDefault="00794DBB" w:rsidP="00794DBB">
      <w:pPr>
        <w:pStyle w:val="PargrafodaLista"/>
        <w:rPr>
          <w:rFonts w:ascii="Arial" w:hAnsi="Arial" w:cs="Arial"/>
          <w:noProof/>
          <w:sz w:val="24"/>
          <w:szCs w:val="24"/>
        </w:rPr>
      </w:pPr>
    </w:p>
    <w:p w14:paraId="01286D54" w14:textId="4ECBF8DE" w:rsidR="00115E2F" w:rsidRPr="00794DBB" w:rsidRDefault="00794DBB" w:rsidP="00794DB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noProof/>
          <w:sz w:val="24"/>
          <w:szCs w:val="24"/>
        </w:rPr>
      </w:pPr>
      <w:r w:rsidRPr="00794DBB">
        <w:rPr>
          <w:rFonts w:ascii="Arial" w:hAnsi="Arial" w:cs="Arial"/>
          <w:noProof/>
          <w:sz w:val="24"/>
          <w:szCs w:val="24"/>
        </w:rPr>
        <w:t xml:space="preserve">O avanço tecnologico mudou nossas vidas de várias maneiras uma delas está no </w:t>
      </w:r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jeito que cozinhamos alimentos hoje. Se antes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>ínhamos fogões a gás, hoje temos fogões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elétricos, geralmente, chamados de </w:t>
      </w:r>
      <w:proofErr w:type="spellStart"/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>cooktops</w:t>
      </w:r>
      <w:proofErr w:type="spellEnd"/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Um deles é o </w:t>
      </w:r>
      <w:proofErr w:type="spellStart"/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>cooktop</w:t>
      </w:r>
      <w:proofErr w:type="spellEnd"/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por indução e outro é 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>cooktop</w:t>
      </w:r>
      <w:proofErr w:type="spellEnd"/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elétrico. O primeiro utiliza um campo magnético para gerar correntes induzidas em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>uma panela e o segundo utiliza, no lugar do fogo, resistores elétricos para aquecer a panela.</w:t>
      </w:r>
    </w:p>
    <w:p w14:paraId="2D1F2129" w14:textId="77777777" w:rsidR="00794DBB" w:rsidRPr="00794DBB" w:rsidRDefault="00794DBB" w:rsidP="00794DBB">
      <w:pPr>
        <w:pStyle w:val="PargrafodaLista"/>
        <w:ind w:left="108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>De acordo com o exposto, analise as afirmações a seguir</w:t>
      </w:r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2FDC3ADD" w14:textId="77777777" w:rsidR="00794DBB" w:rsidRPr="00794DBB" w:rsidRDefault="00794DBB" w:rsidP="00794DBB">
      <w:pPr>
        <w:pStyle w:val="PargrafodaLista"/>
        <w:ind w:left="108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94DBB">
        <w:rPr>
          <w:rFonts w:ascii="Arial" w:hAnsi="Arial" w:cs="Arial"/>
          <w:color w:val="000000"/>
          <w:sz w:val="24"/>
          <w:szCs w:val="24"/>
        </w:rPr>
        <w:br/>
      </w:r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I. O </w:t>
      </w:r>
      <w:proofErr w:type="spellStart"/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>Cooktop</w:t>
      </w:r>
      <w:proofErr w:type="spellEnd"/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indução tem seu funcionamento baseado na lei de</w:t>
      </w:r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>Newton.</w:t>
      </w:r>
    </w:p>
    <w:p w14:paraId="3B9B7E77" w14:textId="7078A7C6" w:rsidR="00794DBB" w:rsidRPr="00794DBB" w:rsidRDefault="00794DBB" w:rsidP="00794DBB">
      <w:pPr>
        <w:pStyle w:val="PargrafodaLista"/>
        <w:ind w:left="108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II. Uma das possibilidades para se aumentar a potência do </w:t>
      </w:r>
      <w:proofErr w:type="spellStart"/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>Cooktop</w:t>
      </w:r>
      <w:proofErr w:type="spellEnd"/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elétrico é reduzir a sua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>resistência elétrica.</w:t>
      </w:r>
    </w:p>
    <w:p w14:paraId="1D95ED5C" w14:textId="5FC94FDD" w:rsidR="00794DBB" w:rsidRPr="00794DBB" w:rsidRDefault="00794DBB" w:rsidP="00794DBB">
      <w:pPr>
        <w:pStyle w:val="PargrafodaLista"/>
        <w:ind w:left="108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III. Os dois </w:t>
      </w:r>
      <w:proofErr w:type="spellStart"/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>Cooktops</w:t>
      </w:r>
      <w:proofErr w:type="spellEnd"/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podem funcionar e aquecer os alimentos se forem ligados a uma bateria.</w:t>
      </w:r>
    </w:p>
    <w:p w14:paraId="243ED82E" w14:textId="0383A998" w:rsidR="00794DBB" w:rsidRPr="00794DBB" w:rsidRDefault="00794DBB" w:rsidP="00794DBB">
      <w:pPr>
        <w:pStyle w:val="PargrafodaLista"/>
        <w:ind w:left="108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IV. O </w:t>
      </w:r>
      <w:proofErr w:type="spellStart"/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>Cooktop</w:t>
      </w:r>
      <w:proofErr w:type="spellEnd"/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indução não funciona com panela de barro.</w:t>
      </w:r>
    </w:p>
    <w:p w14:paraId="5EF61790" w14:textId="46B0B103" w:rsidR="00794DBB" w:rsidRPr="00794DBB" w:rsidRDefault="00794DBB" w:rsidP="00794DBB">
      <w:pPr>
        <w:pStyle w:val="PargrafodaLista"/>
        <w:ind w:left="108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V. O </w:t>
      </w:r>
      <w:proofErr w:type="spellStart"/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>Cooktop</w:t>
      </w:r>
      <w:proofErr w:type="spellEnd"/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elétrico tem seu funcionamento baseado no efeito joule.</w:t>
      </w:r>
    </w:p>
    <w:p w14:paraId="021743FB" w14:textId="3D0C0A40" w:rsidR="00794DBB" w:rsidRPr="00794DBB" w:rsidRDefault="00794DBB" w:rsidP="00794DBB">
      <w:pPr>
        <w:pStyle w:val="PargrafodaLista"/>
        <w:ind w:left="1080"/>
        <w:rPr>
          <w:rFonts w:ascii="Arial" w:hAnsi="Arial" w:cs="Arial"/>
          <w:noProof/>
        </w:rPr>
      </w:pPr>
      <w:r w:rsidRPr="00794DBB">
        <w:rPr>
          <w:rFonts w:ascii="Arial" w:hAnsi="Arial" w:cs="Arial"/>
          <w:color w:val="000000"/>
          <w:sz w:val="24"/>
          <w:szCs w:val="24"/>
        </w:rPr>
        <w:br/>
      </w:r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>Assinale a alternativa correta</w:t>
      </w:r>
      <w:r w:rsidR="00936992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794DBB">
        <w:rPr>
          <w:rFonts w:ascii="Arial" w:hAnsi="Arial" w:cs="Arial"/>
          <w:color w:val="000000"/>
          <w:sz w:val="24"/>
          <w:szCs w:val="24"/>
        </w:rPr>
        <w:br/>
      </w:r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>a) Apenas as afirmativas I, III e IV estão corretas.</w:t>
      </w:r>
      <w:r w:rsidRPr="00794DBB">
        <w:rPr>
          <w:rFonts w:ascii="Arial" w:hAnsi="Arial" w:cs="Arial"/>
          <w:color w:val="000000"/>
          <w:sz w:val="24"/>
          <w:szCs w:val="24"/>
        </w:rPr>
        <w:br/>
      </w:r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>b) Apenas as afirmativas II, IV e V estão corretas.</w:t>
      </w:r>
      <w:r w:rsidRPr="00794DBB">
        <w:rPr>
          <w:rFonts w:ascii="Arial" w:hAnsi="Arial" w:cs="Arial"/>
          <w:color w:val="000000"/>
          <w:sz w:val="24"/>
          <w:szCs w:val="24"/>
        </w:rPr>
        <w:br/>
      </w:r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>c) Apenas as afirmativas II, III e IV estão corretas.</w:t>
      </w:r>
      <w:r w:rsidRPr="00794DBB">
        <w:rPr>
          <w:rFonts w:ascii="Arial" w:hAnsi="Arial" w:cs="Arial"/>
          <w:color w:val="000000"/>
          <w:sz w:val="24"/>
          <w:szCs w:val="24"/>
        </w:rPr>
        <w:br/>
      </w:r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>d) Apenas as afirmativas I, II e III estão corretas.</w:t>
      </w:r>
    </w:p>
    <w:p w14:paraId="3F0E1257" w14:textId="77777777" w:rsidR="00794DBB" w:rsidRPr="00794DBB" w:rsidRDefault="00794DBB" w:rsidP="00794DBB">
      <w:pPr>
        <w:pStyle w:val="PargrafodaLista"/>
        <w:ind w:left="1080"/>
        <w:rPr>
          <w:rFonts w:ascii="Arial" w:hAnsi="Arial" w:cs="Arial"/>
          <w:noProof/>
          <w:sz w:val="24"/>
          <w:szCs w:val="24"/>
        </w:rPr>
      </w:pPr>
    </w:p>
    <w:p w14:paraId="685D005E" w14:textId="582B6BA8" w:rsidR="00794DBB" w:rsidRDefault="00794DBB" w:rsidP="000B0A5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794DBB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 xml:space="preserve">A tecnologia de comunicação da etiqueta RFID (chamada de etiqueta inteligente) é usada há anos para rastrear gado, vagões de trem, bagagem aérea e carros nos pedágios. Um modelo mais barato dessas etiquetas pode funcionar sem baterias e é constituído por três componentes: um microprocessador de silício; uma bobina de metal, feita de cobre ou de alumínio, que é enrolada em um padrão circular; e um </w:t>
      </w:r>
      <w:proofErr w:type="spellStart"/>
      <w:r w:rsidRPr="00794DBB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encapsulador</w:t>
      </w:r>
      <w:proofErr w:type="spellEnd"/>
      <w:r w:rsidRPr="00794DBB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, que é um material de vidro ou polímero envolvendo o microprocessador e a bobina. Na presença de um campo de radiofrequência gerado pelo leitor, a etiqueta transmite sinais. A distância de leitura é determinada pelo tamanho da bobina e pela potência da onda de rádio emitida pelo leitor.</w:t>
      </w:r>
      <w:r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 xml:space="preserve"> </w:t>
      </w:r>
      <w:r w:rsidRPr="00794DBB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A etiqueta funciona sem pilhas porque o campo</w:t>
      </w:r>
      <w:r w:rsidR="00936992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:</w:t>
      </w:r>
    </w:p>
    <w:p w14:paraId="2108777F" w14:textId="77777777" w:rsidR="00794DBB" w:rsidRPr="00794DBB" w:rsidRDefault="00794DBB" w:rsidP="00794DBB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</w:p>
    <w:p w14:paraId="52E403C5" w14:textId="1C397E55" w:rsidR="00794DBB" w:rsidRPr="00794DBB" w:rsidRDefault="00794DBB" w:rsidP="00794DBB">
      <w:pPr>
        <w:pStyle w:val="PargrafodaLista"/>
        <w:numPr>
          <w:ilvl w:val="0"/>
          <w:numId w:val="8"/>
        </w:numPr>
        <w:shd w:val="clear" w:color="auto" w:fill="FFFFFF"/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>létrico da onda de rádio agita elétrons da bobina.</w:t>
      </w:r>
    </w:p>
    <w:p w14:paraId="10716C71" w14:textId="77777777" w:rsidR="00794DBB" w:rsidRPr="00794DBB" w:rsidRDefault="00794DBB" w:rsidP="00794DBB">
      <w:pPr>
        <w:numPr>
          <w:ilvl w:val="0"/>
          <w:numId w:val="8"/>
        </w:numPr>
        <w:shd w:val="clear" w:color="auto" w:fill="FFFFFF"/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>elétrico da onda de rádio cria uma tensão na bobina.</w:t>
      </w:r>
    </w:p>
    <w:p w14:paraId="6A59F6A7" w14:textId="77777777" w:rsidR="00794DBB" w:rsidRPr="00794DBB" w:rsidRDefault="00794DBB" w:rsidP="00794DBB">
      <w:pPr>
        <w:numPr>
          <w:ilvl w:val="0"/>
          <w:numId w:val="8"/>
        </w:numPr>
        <w:shd w:val="clear" w:color="auto" w:fill="FFFFFF"/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>magnético da onda de rádio induz corrente na bobina.</w:t>
      </w:r>
    </w:p>
    <w:p w14:paraId="18584913" w14:textId="77777777" w:rsidR="00794DBB" w:rsidRPr="00794DBB" w:rsidRDefault="00794DBB" w:rsidP="00794DBB">
      <w:pPr>
        <w:numPr>
          <w:ilvl w:val="0"/>
          <w:numId w:val="8"/>
        </w:numPr>
        <w:shd w:val="clear" w:color="auto" w:fill="FFFFFF"/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>magnético da onda de rádio aquece os fios da bobina.</w:t>
      </w:r>
    </w:p>
    <w:p w14:paraId="0DF820AB" w14:textId="77777777" w:rsidR="00794DBB" w:rsidRPr="00794DBB" w:rsidRDefault="00794DBB" w:rsidP="00794DBB">
      <w:pPr>
        <w:numPr>
          <w:ilvl w:val="0"/>
          <w:numId w:val="8"/>
        </w:numPr>
        <w:shd w:val="clear" w:color="auto" w:fill="FFFFFF"/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94DBB">
        <w:rPr>
          <w:rFonts w:ascii="Arial" w:hAnsi="Arial" w:cs="Arial"/>
          <w:color w:val="000000"/>
          <w:sz w:val="24"/>
          <w:szCs w:val="24"/>
          <w:shd w:val="clear" w:color="auto" w:fill="FFFFFF"/>
        </w:rPr>
        <w:t>magnético da onda de rádio diminui a ressonância no interior da bobina.</w:t>
      </w:r>
    </w:p>
    <w:p w14:paraId="45AEBBA2" w14:textId="672A25FA" w:rsidR="00115E2F" w:rsidRDefault="00115E2F" w:rsidP="00794DBB">
      <w:pPr>
        <w:pStyle w:val="PargrafodaLista"/>
        <w:spacing w:after="0"/>
        <w:ind w:left="1800"/>
        <w:jc w:val="both"/>
        <w:rPr>
          <w:rFonts w:ascii="Arial" w:hAnsi="Arial" w:cs="Arial"/>
          <w:noProof/>
          <w:sz w:val="24"/>
          <w:szCs w:val="24"/>
        </w:rPr>
      </w:pPr>
    </w:p>
    <w:p w14:paraId="74C7DD22" w14:textId="06F6D0A3" w:rsidR="0031081B" w:rsidRPr="00115E2F" w:rsidRDefault="00115E2F" w:rsidP="00115E2F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Roboto" w:hAnsi="Roboto"/>
          <w:color w:val="000000"/>
          <w:shd w:val="clear" w:color="auto" w:fill="FFFFFF"/>
        </w:rPr>
        <w:t>Um solenoide muito longo é percorrido por uma corrente elétrica I,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Fonts w:ascii="Roboto" w:hAnsi="Roboto"/>
          <w:color w:val="000000"/>
          <w:shd w:val="clear" w:color="auto" w:fill="FFFFFF"/>
        </w:rPr>
        <w:t>conforme mostra a figura 1.</w:t>
      </w:r>
    </w:p>
    <w:p w14:paraId="12E3E554" w14:textId="687D2C68" w:rsidR="00115E2F" w:rsidRDefault="00115E2F" w:rsidP="00115E2F">
      <w:pPr>
        <w:pStyle w:val="PargrafodaLista"/>
        <w:ind w:left="1080"/>
        <w:jc w:val="center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25E172A2" wp14:editId="74A523EB">
            <wp:extent cx="2228850" cy="1065689"/>
            <wp:effectExtent l="0" t="0" r="0" b="1270"/>
            <wp:docPr id="14" name="Imagem 14" descr="Diagrama, Esquemát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4" descr="Diagrama, Esquemát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431" cy="107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D736A" w14:textId="505826DA" w:rsidR="00115E2F" w:rsidRDefault="00115E2F" w:rsidP="00115E2F">
      <w:pPr>
        <w:pStyle w:val="PargrafodaLista"/>
        <w:ind w:left="1080"/>
        <w:jc w:val="both"/>
        <w:rPr>
          <w:rFonts w:ascii="Arial" w:hAnsi="Arial" w:cs="Arial"/>
          <w:noProof/>
          <w:sz w:val="24"/>
          <w:szCs w:val="24"/>
        </w:rPr>
      </w:pPr>
    </w:p>
    <w:p w14:paraId="1E837C42" w14:textId="77777777" w:rsidR="00115E2F" w:rsidRDefault="00115E2F" w:rsidP="00115E2F">
      <w:pPr>
        <w:pStyle w:val="PargrafodaLista"/>
        <w:ind w:left="1080"/>
        <w:jc w:val="both"/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Em um determinado instante, uma partícula de carga q positiva desloca-se com velocidade instantânea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Fonts w:ascii="Roboto" w:hAnsi="Roboto"/>
          <w:noProof/>
          <w:color w:val="37BF47"/>
        </w:rPr>
        <w:drawing>
          <wp:inline distT="0" distB="0" distL="0" distR="0" wp14:anchorId="35B40521" wp14:editId="4F2C22BC">
            <wp:extent cx="82550" cy="133350"/>
            <wp:effectExtent l="0" t="0" r="0" b="0"/>
            <wp:docPr id="15" name="Imagem 1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Fonts w:ascii="Roboto" w:hAnsi="Roboto"/>
          <w:color w:val="000000"/>
          <w:shd w:val="clear" w:color="auto" w:fill="FFFFFF"/>
        </w:rPr>
        <w:t>perpendicular ao eixo do solenoide, na presença de um campo elétrico na direção do eixo do solenoide.</w:t>
      </w:r>
    </w:p>
    <w:p w14:paraId="60D7629E" w14:textId="420E069D" w:rsidR="00115E2F" w:rsidRPr="00115E2F" w:rsidRDefault="00115E2F" w:rsidP="00115E2F">
      <w:pPr>
        <w:pStyle w:val="PargrafodaLista"/>
        <w:ind w:left="108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Roboto" w:hAnsi="Roboto"/>
          <w:color w:val="000000"/>
          <w:shd w:val="clear" w:color="auto" w:fill="FFFFFF"/>
        </w:rPr>
        <w:t>A figura ilustra essa situação, em uma seção reta definida por um plano que contém o eixo do solenoide.</w:t>
      </w:r>
    </w:p>
    <w:p w14:paraId="3FC53414" w14:textId="0B6BB863" w:rsidR="0031081B" w:rsidRDefault="0031081B" w:rsidP="001025A7">
      <w:pPr>
        <w:pStyle w:val="PargrafodaLista"/>
        <w:jc w:val="center"/>
        <w:rPr>
          <w:rFonts w:ascii="Arial" w:hAnsi="Arial" w:cs="Arial"/>
          <w:noProof/>
          <w:sz w:val="24"/>
          <w:szCs w:val="24"/>
        </w:rPr>
      </w:pPr>
    </w:p>
    <w:p w14:paraId="3E8D6EA1" w14:textId="19E5E270" w:rsidR="0031081B" w:rsidRDefault="00115E2F" w:rsidP="001025A7">
      <w:pPr>
        <w:pStyle w:val="PargrafodaLista"/>
        <w:jc w:val="center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90A06E4" wp14:editId="44B9E26D">
            <wp:extent cx="2622550" cy="1767579"/>
            <wp:effectExtent l="0" t="0" r="6350" b="4445"/>
            <wp:docPr id="16" name="Imagem 16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16" descr="Uma imagem contendo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388" cy="177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E485B" w14:textId="2A305A4C" w:rsidR="0031081B" w:rsidRPr="00115E2F" w:rsidRDefault="0031081B" w:rsidP="00115E2F">
      <w:pPr>
        <w:pStyle w:val="PargrafodaLista"/>
        <w:jc w:val="both"/>
        <w:rPr>
          <w:rFonts w:ascii="Arial" w:hAnsi="Arial" w:cs="Arial"/>
          <w:noProof/>
          <w:sz w:val="28"/>
          <w:szCs w:val="28"/>
        </w:rPr>
      </w:pPr>
    </w:p>
    <w:p w14:paraId="1C04E243" w14:textId="193E4C16" w:rsidR="00115E2F" w:rsidRPr="00115E2F" w:rsidRDefault="00115E2F" w:rsidP="00115E2F">
      <w:pPr>
        <w:pStyle w:val="PargrafodaLista"/>
        <w:jc w:val="both"/>
        <w:rPr>
          <w:rFonts w:ascii="Arial" w:hAnsi="Arial" w:cs="Arial"/>
          <w:noProof/>
          <w:sz w:val="28"/>
          <w:szCs w:val="28"/>
        </w:rPr>
      </w:pPr>
      <w:r w:rsidRPr="00115E2F">
        <w:rPr>
          <w:rFonts w:ascii="Arial" w:hAnsi="Arial" w:cs="Arial"/>
          <w:color w:val="000000"/>
          <w:sz w:val="24"/>
          <w:szCs w:val="24"/>
          <w:shd w:val="clear" w:color="auto" w:fill="FFFFFF"/>
        </w:rPr>
        <w:t>O diagrama que representa corretamente as forças elétrica</w:t>
      </w:r>
      <w:r w:rsidRPr="00115E2F">
        <w:rPr>
          <w:rFonts w:ascii="Arial" w:hAnsi="Arial" w:cs="Arial"/>
          <w:noProof/>
          <w:color w:val="37BF47"/>
          <w:sz w:val="24"/>
          <w:szCs w:val="24"/>
        </w:rPr>
        <w:drawing>
          <wp:inline distT="0" distB="0" distL="0" distR="0" wp14:anchorId="716A306E" wp14:editId="5C3931F4">
            <wp:extent cx="139700" cy="171450"/>
            <wp:effectExtent l="0" t="0" r="0" b="0"/>
            <wp:docPr id="18" name="Imagem 1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E2F">
        <w:rPr>
          <w:rFonts w:ascii="Arial" w:hAnsi="Arial" w:cs="Arial"/>
          <w:color w:val="000000"/>
          <w:sz w:val="24"/>
          <w:szCs w:val="24"/>
          <w:shd w:val="clear" w:color="auto" w:fill="FFFFFF"/>
        </w:rPr>
        <w:t>e magnética</w:t>
      </w:r>
      <w:r w:rsidRPr="00115E2F">
        <w:rPr>
          <w:rFonts w:ascii="Arial" w:hAnsi="Arial" w:cs="Arial"/>
          <w:noProof/>
          <w:color w:val="37BF47"/>
          <w:sz w:val="24"/>
          <w:szCs w:val="24"/>
        </w:rPr>
        <w:drawing>
          <wp:inline distT="0" distB="0" distL="0" distR="0" wp14:anchorId="11D0E858" wp14:editId="23D7EFA5">
            <wp:extent cx="152400" cy="171450"/>
            <wp:effectExtent l="0" t="0" r="0" b="0"/>
            <wp:docPr id="17" name="Imagem 17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E2F">
        <w:rPr>
          <w:rFonts w:ascii="Arial" w:hAnsi="Arial" w:cs="Arial"/>
          <w:color w:val="000000"/>
          <w:sz w:val="24"/>
          <w:szCs w:val="24"/>
          <w:shd w:val="clear" w:color="auto" w:fill="FFFFFF"/>
        </w:rPr>
        <w:t>atuando sobre a partícula é:</w:t>
      </w:r>
    </w:p>
    <w:p w14:paraId="212963E6" w14:textId="4BEA2627" w:rsidR="0031081B" w:rsidRDefault="0031081B" w:rsidP="001025A7">
      <w:pPr>
        <w:pStyle w:val="PargrafodaLista"/>
        <w:jc w:val="center"/>
        <w:rPr>
          <w:rFonts w:ascii="Arial" w:hAnsi="Arial" w:cs="Arial"/>
          <w:noProof/>
          <w:sz w:val="24"/>
          <w:szCs w:val="24"/>
        </w:rPr>
      </w:pPr>
    </w:p>
    <w:p w14:paraId="70C67776" w14:textId="3B983DA5" w:rsidR="0031081B" w:rsidRDefault="00115E2F" w:rsidP="00115E2F">
      <w:pPr>
        <w:pStyle w:val="PargrafodaLista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425134D" wp14:editId="6317F1F1">
            <wp:extent cx="4508500" cy="3048873"/>
            <wp:effectExtent l="0" t="0" r="6350" b="0"/>
            <wp:docPr id="19" name="Imagem 19" descr="Diagrama, Esquemát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m 19" descr="Diagrama, Esquemát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876" cy="305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360E8" w14:textId="3FB99486" w:rsidR="0031081B" w:rsidRDefault="0031081B" w:rsidP="001025A7">
      <w:pPr>
        <w:pStyle w:val="PargrafodaLista"/>
        <w:jc w:val="center"/>
        <w:rPr>
          <w:rFonts w:ascii="Arial" w:hAnsi="Arial" w:cs="Arial"/>
          <w:noProof/>
          <w:sz w:val="24"/>
          <w:szCs w:val="24"/>
        </w:rPr>
      </w:pPr>
    </w:p>
    <w:p w14:paraId="19F273D9" w14:textId="7D02E90D" w:rsidR="003427D5" w:rsidRDefault="003427D5" w:rsidP="009D45B1">
      <w:pPr>
        <w:pStyle w:val="PargrafodaLista"/>
        <w:tabs>
          <w:tab w:val="left" w:pos="6420"/>
        </w:tabs>
        <w:ind w:left="1080"/>
        <w:jc w:val="center"/>
      </w:pPr>
    </w:p>
    <w:p w14:paraId="73B38830" w14:textId="2A36456B" w:rsidR="00115E2F" w:rsidRDefault="00115E2F" w:rsidP="009D45B1">
      <w:pPr>
        <w:pStyle w:val="PargrafodaLista"/>
        <w:tabs>
          <w:tab w:val="left" w:pos="6420"/>
        </w:tabs>
        <w:ind w:left="1080"/>
        <w:jc w:val="center"/>
      </w:pPr>
    </w:p>
    <w:p w14:paraId="7F11E7B8" w14:textId="6CF3737B" w:rsidR="00115E2F" w:rsidRDefault="00115E2F" w:rsidP="009D45B1">
      <w:pPr>
        <w:pStyle w:val="PargrafodaLista"/>
        <w:tabs>
          <w:tab w:val="left" w:pos="6420"/>
        </w:tabs>
        <w:ind w:left="1080"/>
        <w:jc w:val="center"/>
      </w:pPr>
    </w:p>
    <w:p w14:paraId="52A2166A" w14:textId="2F42CD88" w:rsidR="00115E2F" w:rsidRDefault="00115E2F" w:rsidP="009D45B1">
      <w:pPr>
        <w:pStyle w:val="PargrafodaLista"/>
        <w:tabs>
          <w:tab w:val="left" w:pos="6420"/>
        </w:tabs>
        <w:ind w:left="1080"/>
        <w:jc w:val="center"/>
      </w:pPr>
    </w:p>
    <w:p w14:paraId="30D398E6" w14:textId="409D75C3" w:rsidR="00115E2F" w:rsidRDefault="00115E2F" w:rsidP="009D45B1">
      <w:pPr>
        <w:pStyle w:val="PargrafodaLista"/>
        <w:tabs>
          <w:tab w:val="left" w:pos="6420"/>
        </w:tabs>
        <w:ind w:left="1080"/>
        <w:jc w:val="center"/>
      </w:pPr>
    </w:p>
    <w:p w14:paraId="73BB9B3E" w14:textId="7F3F9ED1" w:rsidR="00115E2F" w:rsidRDefault="00115E2F" w:rsidP="009D45B1">
      <w:pPr>
        <w:pStyle w:val="PargrafodaLista"/>
        <w:tabs>
          <w:tab w:val="left" w:pos="6420"/>
        </w:tabs>
        <w:ind w:left="1080"/>
        <w:jc w:val="center"/>
      </w:pPr>
    </w:p>
    <w:p w14:paraId="46BCBD86" w14:textId="51BF926C" w:rsidR="00115E2F" w:rsidRDefault="00115E2F" w:rsidP="009D45B1">
      <w:pPr>
        <w:pStyle w:val="PargrafodaLista"/>
        <w:tabs>
          <w:tab w:val="left" w:pos="6420"/>
        </w:tabs>
        <w:ind w:left="1080"/>
        <w:jc w:val="center"/>
      </w:pPr>
    </w:p>
    <w:p w14:paraId="3D6123C8" w14:textId="52A694BC" w:rsidR="00115E2F" w:rsidRDefault="00115E2F" w:rsidP="009D45B1">
      <w:pPr>
        <w:pStyle w:val="PargrafodaLista"/>
        <w:tabs>
          <w:tab w:val="left" w:pos="6420"/>
        </w:tabs>
        <w:ind w:left="1080"/>
        <w:jc w:val="center"/>
      </w:pPr>
    </w:p>
    <w:p w14:paraId="5BA4CB69" w14:textId="5C1C5030" w:rsidR="00115E2F" w:rsidRDefault="00115E2F" w:rsidP="009D45B1">
      <w:pPr>
        <w:pStyle w:val="PargrafodaLista"/>
        <w:tabs>
          <w:tab w:val="left" w:pos="6420"/>
        </w:tabs>
        <w:ind w:left="1080"/>
        <w:jc w:val="center"/>
      </w:pPr>
    </w:p>
    <w:p w14:paraId="64FEE6B7" w14:textId="348586F3" w:rsidR="009D45B1" w:rsidRPr="009D45B1" w:rsidRDefault="009D45B1" w:rsidP="009D45B1">
      <w:pPr>
        <w:pStyle w:val="PargrafodaLista"/>
        <w:ind w:left="1080"/>
        <w:jc w:val="center"/>
        <w:rPr>
          <w:rFonts w:ascii="Arial" w:hAnsi="Arial" w:cs="Arial"/>
          <w:sz w:val="24"/>
          <w:szCs w:val="24"/>
        </w:rPr>
      </w:pPr>
    </w:p>
    <w:sectPr w:rsidR="009D45B1" w:rsidRPr="009D45B1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37792" w14:textId="77777777" w:rsidR="00945D0A" w:rsidRDefault="00945D0A" w:rsidP="008F7AD8">
      <w:pPr>
        <w:spacing w:after="0" w:line="240" w:lineRule="auto"/>
      </w:pPr>
      <w:r>
        <w:separator/>
      </w:r>
    </w:p>
  </w:endnote>
  <w:endnote w:type="continuationSeparator" w:id="0">
    <w:p w14:paraId="32DAA675" w14:textId="77777777" w:rsidR="00945D0A" w:rsidRDefault="00945D0A" w:rsidP="008F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E19B" w14:textId="77777777" w:rsidR="00945D0A" w:rsidRDefault="00945D0A" w:rsidP="008F7AD8">
      <w:pPr>
        <w:spacing w:after="0" w:line="240" w:lineRule="auto"/>
      </w:pPr>
      <w:r>
        <w:separator/>
      </w:r>
    </w:p>
  </w:footnote>
  <w:footnote w:type="continuationSeparator" w:id="0">
    <w:p w14:paraId="5FBF4B1E" w14:textId="77777777" w:rsidR="00945D0A" w:rsidRDefault="00945D0A" w:rsidP="008F7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C0E6" w14:textId="7C00FE6A" w:rsidR="008F7AD8" w:rsidRDefault="008F7AD8">
    <w:pPr>
      <w:pStyle w:val="Cabealho"/>
    </w:pPr>
    <w:r w:rsidRPr="008F7AD8">
      <w:rPr>
        <w:noProof/>
      </w:rPr>
      <w:drawing>
        <wp:inline distT="0" distB="0" distL="0" distR="0" wp14:anchorId="4D2D2650" wp14:editId="7E8529AD">
          <wp:extent cx="5400040" cy="1285240"/>
          <wp:effectExtent l="0" t="0" r="0" b="0"/>
          <wp:docPr id="2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285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8A5"/>
    <w:multiLevelType w:val="hybridMultilevel"/>
    <w:tmpl w:val="7A8492A2"/>
    <w:lvl w:ilvl="0" w:tplc="772E89D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D613CF"/>
    <w:multiLevelType w:val="hybridMultilevel"/>
    <w:tmpl w:val="EB084192"/>
    <w:lvl w:ilvl="0" w:tplc="6C940C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2F0138"/>
    <w:multiLevelType w:val="multilevel"/>
    <w:tmpl w:val="C95EB5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027C3"/>
    <w:multiLevelType w:val="hybridMultilevel"/>
    <w:tmpl w:val="A0AEE5A0"/>
    <w:lvl w:ilvl="0" w:tplc="DDE644F8">
      <w:start w:val="2"/>
      <w:numFmt w:val="decimal"/>
      <w:lvlText w:val="%1-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DA3909"/>
    <w:multiLevelType w:val="hybridMultilevel"/>
    <w:tmpl w:val="3CC6C5A6"/>
    <w:lvl w:ilvl="0" w:tplc="04989E04">
      <w:start w:val="1"/>
      <w:numFmt w:val="decimal"/>
      <w:lvlText w:val="%1-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F53410"/>
    <w:multiLevelType w:val="hybridMultilevel"/>
    <w:tmpl w:val="78282140"/>
    <w:lvl w:ilvl="0" w:tplc="C6649F86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496128"/>
    <w:multiLevelType w:val="hybridMultilevel"/>
    <w:tmpl w:val="0F268678"/>
    <w:lvl w:ilvl="0" w:tplc="03647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15343"/>
    <w:multiLevelType w:val="hybridMultilevel"/>
    <w:tmpl w:val="A4EEAEB0"/>
    <w:lvl w:ilvl="0" w:tplc="2160AC3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D8"/>
    <w:rsid w:val="001025A7"/>
    <w:rsid w:val="00115E2F"/>
    <w:rsid w:val="0031081B"/>
    <w:rsid w:val="003427D5"/>
    <w:rsid w:val="004C594B"/>
    <w:rsid w:val="00794DBB"/>
    <w:rsid w:val="008F7AD8"/>
    <w:rsid w:val="00936992"/>
    <w:rsid w:val="00945D0A"/>
    <w:rsid w:val="009D45B1"/>
    <w:rsid w:val="00A922B7"/>
    <w:rsid w:val="00D3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A5B0"/>
  <w15:chartTrackingRefBased/>
  <w15:docId w15:val="{16C86D3A-68C7-4E89-828E-02C3900A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15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7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7AD8"/>
  </w:style>
  <w:style w:type="paragraph" w:styleId="Rodap">
    <w:name w:val="footer"/>
    <w:basedOn w:val="Normal"/>
    <w:link w:val="RodapChar"/>
    <w:uiPriority w:val="99"/>
    <w:unhideWhenUsed/>
    <w:rsid w:val="008F7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7AD8"/>
  </w:style>
  <w:style w:type="paragraph" w:styleId="PargrafodaLista">
    <w:name w:val="List Paragraph"/>
    <w:basedOn w:val="Normal"/>
    <w:uiPriority w:val="34"/>
    <w:qFormat/>
    <w:rsid w:val="008F7A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3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15E2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g-text">
    <w:name w:val="sg-text"/>
    <w:basedOn w:val="Fontepargpadro"/>
    <w:rsid w:val="00115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3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73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1.bp.blogspot.com/-imgMzlleK3w/XeBAv99t_dI/AAAAAAACZSc/poQ8LZSC_BwsLELMU7aVdke9cUNVx6POgCLcBGAsYHQ/s1600/fe.jp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3QkmfSgiBZo/XeBAnvveGEI/AAAAAAACZSY/ZlbiNoKov9k8v_0bnevm8u7KsOhU46mBQCLcBGAsYHQ/s1600/v.jpg" TargetMode="External"/><Relationship Id="rId14" Type="http://schemas.openxmlformats.org/officeDocument/2006/relationships/hyperlink" Target="https://1.bp.blogspot.com/-vWhf3YY3oCw/XeBA7ATG3PI/AAAAAAACZSk/F-yVeIdEoFI9m466no2PpAIzuFb6QnZawCLcBGAsYHQ/s1600/fb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695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Campos</dc:creator>
  <cp:keywords/>
  <dc:description/>
  <cp:lastModifiedBy>Bruna Campos</cp:lastModifiedBy>
  <cp:revision>4</cp:revision>
  <dcterms:created xsi:type="dcterms:W3CDTF">2021-11-22T12:20:00Z</dcterms:created>
  <dcterms:modified xsi:type="dcterms:W3CDTF">2021-11-22T13:05:00Z</dcterms:modified>
</cp:coreProperties>
</file>